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C67F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Лицензия</w:t>
      </w:r>
    </w:p>
    <w:p w14:paraId="0064AAE4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№ 739 от 09 июля 2013 года.</w:t>
      </w:r>
    </w:p>
    <w:p w14:paraId="30FC9B82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на осуществление образовательной деятельности</w:t>
      </w:r>
    </w:p>
    <w:p w14:paraId="65E6AA49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Настоящая лицензия предоставлена Муниципальному бюджетному дошкольному образовательному учреждению «Васильевский детский сад» Залегощенского района Орловской области (МБДОУ «Васильевский детский сад» Залегощенского района орловской области)</w:t>
      </w:r>
    </w:p>
    <w:p w14:paraId="5D1F9580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бюджетное учреждение</w:t>
      </w:r>
    </w:p>
    <w:p w14:paraId="1FB72751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на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указанным в приложении к настоящей лицензии.</w:t>
      </w:r>
    </w:p>
    <w:p w14:paraId="506C23C5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Основной государственный регистрационный номер юридического лица (индивидуального предпринимателя) (ОГРН) 1125745000127</w:t>
      </w:r>
    </w:p>
    <w:p w14:paraId="5FA51222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Идентификационный номер налогоплательщика 5709004580</w:t>
      </w:r>
    </w:p>
    <w:p w14:paraId="5AB58CD3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Серия 57Л01      № 0000392</w:t>
      </w:r>
    </w:p>
    <w:p w14:paraId="01E858C4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 xml:space="preserve">Место </w:t>
      </w:r>
      <w:proofErr w:type="gramStart"/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нахождения  303560</w:t>
      </w:r>
      <w:proofErr w:type="gramEnd"/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 xml:space="preserve">, Орловская область, Залегощенский район, </w:t>
      </w:r>
      <w:proofErr w:type="spellStart"/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д.Васильевка</w:t>
      </w:r>
      <w:proofErr w:type="spellEnd"/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, ул. Центральная, д.6</w:t>
      </w:r>
    </w:p>
    <w:p w14:paraId="49A21013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Настоящая лицензия предоставлена на срок -   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u w:val="single"/>
          <w:shd w:val="clear" w:color="auto" w:fill="F7F9FF"/>
          <w:lang w:eastAsia="ru-RU"/>
        </w:rPr>
        <w:t>бессрочно</w:t>
      </w:r>
    </w:p>
    <w:p w14:paraId="694F7D92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Настоящая лицензия предоставлена на основании решения         приказ Департамента образования Орловской области от 09 июля 2013 года №1400</w:t>
      </w:r>
    </w:p>
    <w:p w14:paraId="299144A0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lastRenderedPageBreak/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Настоящая лицензия имеет приложение (приложения), являющееся ее неотъемлемой частью.</w:t>
      </w:r>
    </w:p>
    <w:p w14:paraId="450267E5" w14:textId="77777777" w:rsidR="000000B1" w:rsidRPr="000000B1" w:rsidRDefault="000000B1" w:rsidP="000000B1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085897C2" w14:textId="77777777" w:rsidR="000000B1" w:rsidRPr="000000B1" w:rsidRDefault="000000B1" w:rsidP="000000B1">
      <w:pPr>
        <w:spacing w:before="100" w:beforeAutospacing="1" w:after="19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Приложение № 1</w:t>
      </w:r>
    </w:p>
    <w:p w14:paraId="49C29F9A" w14:textId="77777777" w:rsidR="000000B1" w:rsidRPr="000000B1" w:rsidRDefault="000000B1" w:rsidP="000000B1">
      <w:pPr>
        <w:spacing w:before="100" w:beforeAutospacing="1" w:after="19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к лицензии на осуществление</w:t>
      </w:r>
    </w:p>
    <w:p w14:paraId="4A71C4A4" w14:textId="77777777" w:rsidR="000000B1" w:rsidRPr="000000B1" w:rsidRDefault="000000B1" w:rsidP="000000B1">
      <w:pPr>
        <w:spacing w:before="100" w:beforeAutospacing="1" w:after="19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образовательной деятельности</w:t>
      </w:r>
    </w:p>
    <w:p w14:paraId="09919E6C" w14:textId="77777777" w:rsidR="000000B1" w:rsidRPr="000000B1" w:rsidRDefault="000000B1" w:rsidP="000000B1">
      <w:pPr>
        <w:spacing w:before="100" w:beforeAutospacing="1" w:after="19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от 09 июля 2013г. № 739</w:t>
      </w:r>
    </w:p>
    <w:p w14:paraId="32775CB8" w14:textId="77777777" w:rsidR="000000B1" w:rsidRPr="000000B1" w:rsidRDefault="000000B1" w:rsidP="000000B1">
      <w:pPr>
        <w:spacing w:before="100" w:beforeAutospacing="1" w:after="19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</w:p>
    <w:p w14:paraId="282CBD43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Департамент образования Орловской области</w:t>
      </w:r>
    </w:p>
    <w:p w14:paraId="57657294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Муниципальное бюджетное дошкольное образовательное учреждение «Васильевский детский сад» Залегощенского района Орловской области</w:t>
      </w:r>
    </w:p>
    <w:p w14:paraId="69E97D4B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МБДОУ «Васильевский детский сад» Залегощенского района Орловской области</w:t>
      </w:r>
    </w:p>
    <w:p w14:paraId="3D7884CE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Учреждение</w:t>
      </w:r>
    </w:p>
    <w:p w14:paraId="538BB584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 xml:space="preserve">303560, Орловская область, Залегощенский район, </w:t>
      </w:r>
      <w:proofErr w:type="spellStart"/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д.Васильевка</w:t>
      </w:r>
      <w:proofErr w:type="spellEnd"/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, ул. Центральная, д.6</w:t>
      </w:r>
    </w:p>
    <w:p w14:paraId="31BF6B43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 xml:space="preserve">303560, Орловская область, Залегощенский район, </w:t>
      </w:r>
      <w:proofErr w:type="spellStart"/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д.Васильевка</w:t>
      </w:r>
      <w:proofErr w:type="spellEnd"/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, ул. Центральная, д.6</w:t>
      </w:r>
    </w:p>
    <w:tbl>
      <w:tblPr>
        <w:tblW w:w="0" w:type="auto"/>
        <w:shd w:val="clear" w:color="auto" w:fill="F7F9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2408"/>
        <w:gridCol w:w="1661"/>
        <w:gridCol w:w="2854"/>
        <w:gridCol w:w="1792"/>
      </w:tblGrid>
      <w:tr w:rsidR="000000B1" w:rsidRPr="000000B1" w14:paraId="0A92BAE9" w14:textId="77777777" w:rsidTr="000000B1">
        <w:tc>
          <w:tcPr>
            <w:tcW w:w="9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82A8CF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Calibri" w:eastAsia="Times New Roman" w:hAnsi="Calibri" w:cs="Calibri"/>
                <w:lang w:eastAsia="ru-RU"/>
              </w:rPr>
              <w:t> </w:t>
            </w: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Основные и дополнительные общеобразовательные программы</w:t>
            </w:r>
          </w:p>
        </w:tc>
      </w:tr>
      <w:tr w:rsidR="000000B1" w:rsidRPr="000000B1" w14:paraId="4F9E0749" w14:textId="77777777" w:rsidTr="000000B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19287A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№ п/п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32B41F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Вид образовательной программы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E35075E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Уровень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3686F98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наименование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88E213E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нормативный срок освоения</w:t>
            </w:r>
          </w:p>
        </w:tc>
      </w:tr>
      <w:tr w:rsidR="000000B1" w:rsidRPr="000000B1" w14:paraId="11C7F4C8" w14:textId="77777777" w:rsidTr="000000B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A6B76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lastRenderedPageBreak/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4975F1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Основная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E3E83EE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Дошкольное образование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F581215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0BA9A8E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5 лет</w:t>
            </w:r>
          </w:p>
        </w:tc>
      </w:tr>
    </w:tbl>
    <w:p w14:paraId="3F06632A" w14:textId="77777777" w:rsidR="000000B1" w:rsidRPr="000000B1" w:rsidRDefault="000000B1" w:rsidP="000000B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7F9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000B1" w:rsidRPr="000000B1" w14:paraId="0E0C99C8" w14:textId="77777777" w:rsidTr="000000B1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1724AC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Распорядительный документ</w:t>
            </w:r>
          </w:p>
          <w:p w14:paraId="59E6DDE8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Лицензирующего органа о предоставлении лицензии на осуществление образовательной деятельности</w:t>
            </w:r>
          </w:p>
          <w:p w14:paraId="08DBFE34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Calibri" w:eastAsia="Times New Roman" w:hAnsi="Calibri" w:cs="Calibri"/>
                <w:lang w:eastAsia="ru-RU"/>
              </w:rPr>
              <w:t> </w:t>
            </w: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Приказ Департамента образования и молодежной политики Орловской области</w:t>
            </w:r>
          </w:p>
          <w:p w14:paraId="7AB3BA19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Calibri" w:eastAsia="Times New Roman" w:hAnsi="Calibri" w:cs="Calibri"/>
                <w:lang w:eastAsia="ru-RU"/>
              </w:rPr>
              <w:t> </w:t>
            </w: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от 09 июля 2013г. № 1400</w:t>
            </w:r>
          </w:p>
        </w:tc>
        <w:tc>
          <w:tcPr>
            <w:tcW w:w="5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F74D89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Times New Roman" w:eastAsia="Times New Roman" w:hAnsi="Times New Roman" w:cs="Times New Roman"/>
                <w:color w:val="484848"/>
                <w:sz w:val="36"/>
                <w:szCs w:val="36"/>
                <w:lang w:eastAsia="ru-RU"/>
              </w:rPr>
              <w:t>Распорядительный документ лицензирующего органа о переоформлении лицензии на осуществление образовательной деятельности</w:t>
            </w:r>
          </w:p>
          <w:p w14:paraId="396675BC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14:paraId="2ABF7588" w14:textId="77777777" w:rsidR="000000B1" w:rsidRPr="000000B1" w:rsidRDefault="000000B1" w:rsidP="000000B1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B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14:paraId="14744A0D" w14:textId="77777777" w:rsidR="000000B1" w:rsidRPr="000000B1" w:rsidRDefault="000000B1" w:rsidP="000000B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</w:t>
      </w: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Руководитель</w:t>
      </w:r>
    </w:p>
    <w:p w14:paraId="4C4997A2" w14:textId="77777777" w:rsidR="000000B1" w:rsidRPr="000000B1" w:rsidRDefault="000000B1" w:rsidP="000000B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7F9FF"/>
          <w:lang w:eastAsia="ru-RU"/>
        </w:rPr>
        <w:t>Департамента                                            Г.А. Казначеева</w:t>
      </w:r>
    </w:p>
    <w:p w14:paraId="3E4B038F" w14:textId="77777777" w:rsidR="000000B1" w:rsidRPr="000000B1" w:rsidRDefault="000000B1" w:rsidP="000000B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Calibri" w:eastAsia="Times New Roman" w:hAnsi="Calibri" w:cs="Calibri"/>
          <w:shd w:val="clear" w:color="auto" w:fill="F7F9FF"/>
          <w:lang w:eastAsia="ru-RU"/>
        </w:rPr>
        <w:t>  </w:t>
      </w:r>
    </w:p>
    <w:p w14:paraId="5ED45964" w14:textId="77777777" w:rsidR="000000B1" w:rsidRPr="000000B1" w:rsidRDefault="000000B1" w:rsidP="00000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B1">
        <w:rPr>
          <w:rFonts w:ascii="Times New Roman" w:eastAsia="Times New Roman" w:hAnsi="Times New Roman" w:cs="Times New Roman"/>
          <w:color w:val="484848"/>
          <w:sz w:val="36"/>
          <w:szCs w:val="36"/>
          <w:lang w:eastAsia="ru-RU"/>
        </w:rPr>
        <w:t>                                                  Серия 57П01       № 0000553</w:t>
      </w:r>
    </w:p>
    <w:p w14:paraId="4E6FD64E" w14:textId="77777777" w:rsidR="00174C2B" w:rsidRDefault="00174C2B"/>
    <w:sectPr w:rsidR="0017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20"/>
    <w:rsid w:val="000000B1"/>
    <w:rsid w:val="00174C2B"/>
    <w:rsid w:val="00356545"/>
    <w:rsid w:val="007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A8927-44A8-43C4-859C-FF40F3A7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Afonyn</dc:creator>
  <cp:keywords/>
  <dc:description/>
  <cp:lastModifiedBy>Afonyn</cp:lastModifiedBy>
  <cp:revision>2</cp:revision>
  <dcterms:created xsi:type="dcterms:W3CDTF">2025-12-28T08:38:00Z</dcterms:created>
  <dcterms:modified xsi:type="dcterms:W3CDTF">2025-12-28T08:38:00Z</dcterms:modified>
</cp:coreProperties>
</file>